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11"/>
        <w:gridCol w:w="909"/>
        <w:gridCol w:w="516"/>
        <w:gridCol w:w="2315"/>
        <w:gridCol w:w="214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8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80" w:lineRule="atLeast"/>
              <w:rPr>
                <w:rFonts w:hint="eastAsia" w:ascii="新宋体" w:hAnsi="新宋体" w:eastAsia="新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32"/>
                <w:szCs w:val="32"/>
              </w:rPr>
              <w:t>附件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第十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届深圳市青少年机器人竞赛报名表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机器人综合技能比赛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WER工程创新赛</w:t>
      </w:r>
    </w:p>
    <w:tbl>
      <w:tblPr>
        <w:tblStyle w:val="3"/>
        <w:tblW w:w="9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5"/>
        <w:gridCol w:w="2315"/>
        <w:gridCol w:w="214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/>
    <w:tbl>
      <w:tblPr>
        <w:tblStyle w:val="3"/>
        <w:tblW w:w="9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"/>
        <w:gridCol w:w="1410"/>
        <w:gridCol w:w="2315"/>
        <w:gridCol w:w="214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FLL机器人工程挑战赛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VEX机器人工程挑战赛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/>
    <w:p/>
    <w:p/>
    <w:p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机器人创意比赛</w:t>
      </w:r>
    </w:p>
    <w:tbl>
      <w:tblPr>
        <w:tblStyle w:val="3"/>
        <w:tblW w:w="84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"/>
        <w:gridCol w:w="1063"/>
        <w:gridCol w:w="1745"/>
        <w:gridCol w:w="1617"/>
        <w:gridCol w:w="1617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作品名称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（必填）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24"/>
        </w:rPr>
      </w:pPr>
    </w:p>
    <w:tbl>
      <w:tblPr>
        <w:tblStyle w:val="3"/>
        <w:tblW w:w="9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10"/>
        <w:gridCol w:w="2315"/>
        <w:gridCol w:w="214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智能机器人搬运赛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机器人游深圳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双人擂台赛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  员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练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A0EEA"/>
    <w:rsid w:val="277A0E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2018-03-22T05:46:00Z</dcterms:created>
  <dc:creator>波波1414042843</dc:creator>
  <cp:lastModifiedBy>波波1414042843</cp:lastModifiedBy>
  <dcterms:modified xsi:type="dcterms:W3CDTF">2018-03-22T05:48:19Z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